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460F" w14:textId="73D86659" w:rsidR="002A18D0" w:rsidRPr="0032676C" w:rsidRDefault="00C01D65">
      <w:pPr>
        <w:rPr>
          <w:b/>
          <w:bCs/>
        </w:rPr>
      </w:pPr>
      <w:r w:rsidRPr="0032676C">
        <w:rPr>
          <w:b/>
          <w:bCs/>
        </w:rPr>
        <w:t>RIPPIKOULUILMOITTAUTUMINEN</w:t>
      </w:r>
      <w:r w:rsidR="00827A26" w:rsidRPr="0032676C">
        <w:rPr>
          <w:b/>
          <w:bCs/>
        </w:rPr>
        <w:t>,</w:t>
      </w:r>
      <w:r w:rsidRPr="0032676C">
        <w:rPr>
          <w:b/>
          <w:bCs/>
        </w:rPr>
        <w:t xml:space="preserve"> OHJEISTUS ASIAKKAALLE</w:t>
      </w:r>
    </w:p>
    <w:p w14:paraId="53B4875C" w14:textId="77777777" w:rsidR="0032676C" w:rsidRDefault="0032676C" w:rsidP="006B1FDA">
      <w:pPr>
        <w:rPr>
          <w:noProof/>
        </w:rPr>
      </w:pPr>
    </w:p>
    <w:p w14:paraId="7CE869B0" w14:textId="1D483722" w:rsidR="006B1FDA" w:rsidRDefault="006B1FDA" w:rsidP="006B1FDA">
      <w:r>
        <w:rPr>
          <w:noProof/>
        </w:rPr>
        <w:t xml:space="preserve">Suosittelemme käyttämään selaimena Google Chromea, Microsoft Edgeä tai Mozilla Firefoxia. </w:t>
      </w:r>
      <w:r>
        <w:t>Sähköisen asioinnin valintapainikkeet ovat tietokoneversiossa aivan alareunassa</w:t>
      </w:r>
      <w:r w:rsidR="008E59E4">
        <w:t>.</w:t>
      </w:r>
      <w:r>
        <w:t xml:space="preserve"> </w:t>
      </w:r>
      <w:r w:rsidR="008E59E4">
        <w:t>K</w:t>
      </w:r>
      <w:r>
        <w:t xml:space="preserve">äytä oikealla olevaa ylös-alashissiä liikuttaaksesi kursori oikeaan kohtaan. </w:t>
      </w:r>
    </w:p>
    <w:p w14:paraId="4FD9053D" w14:textId="77777777" w:rsidR="00C01D65" w:rsidRDefault="00C01D65"/>
    <w:p w14:paraId="53AACFE6" w14:textId="4090C1DE" w:rsidR="00C01D65" w:rsidRDefault="00827A26" w:rsidP="00C01D65">
      <w:pPr>
        <w:pStyle w:val="Luettelokappale"/>
        <w:numPr>
          <w:ilvl w:val="0"/>
          <w:numId w:val="1"/>
        </w:numPr>
      </w:pPr>
      <w:r>
        <w:t>K</w:t>
      </w:r>
      <w:r w:rsidR="00C01D65">
        <w:t>likkaa ilmoittautumislinkkiä.</w:t>
      </w:r>
    </w:p>
    <w:p w14:paraId="5AF6831E" w14:textId="77777777" w:rsidR="00C01D65" w:rsidRDefault="00C01D65" w:rsidP="00C01D65"/>
    <w:p w14:paraId="3E110A90" w14:textId="77777777" w:rsidR="00C01D65" w:rsidRDefault="006B1FDA" w:rsidP="00C01D65">
      <w:pPr>
        <w:pStyle w:val="Luettelokappale"/>
        <w:numPr>
          <w:ilvl w:val="0"/>
          <w:numId w:val="1"/>
        </w:numPr>
      </w:pPr>
      <w:r w:rsidRPr="006B1FDA">
        <w:rPr>
          <w:b/>
          <w:bCs/>
        </w:rPr>
        <w:t>Avautuu rekisteröinti/sisäänkirjautumisikkuna. Kirjaudu sisään tai rekisteröidy</w:t>
      </w:r>
      <w:r>
        <w:t xml:space="preserve"> (tunnistaudu vahvasti Espoon seurakuntien sähköiseen asiointiin (pankkitunnukset, mobiilikortti, mobiilivarmenne) ja luo oma käyttäjätunnus. Ota itsellesi talteen käyttäjätunnus/salasana, jatkossa kirjaudut niillä sähköiseen asiointiin).</w:t>
      </w:r>
    </w:p>
    <w:p w14:paraId="2ECF0909" w14:textId="77777777" w:rsidR="006B1FDA" w:rsidRDefault="006B1FDA" w:rsidP="006B1FDA">
      <w:pPr>
        <w:pStyle w:val="Luettelokappale"/>
      </w:pPr>
    </w:p>
    <w:p w14:paraId="579A6620" w14:textId="77777777" w:rsidR="006B1FDA" w:rsidRPr="006B1FDA" w:rsidRDefault="006B1FDA" w:rsidP="006B1FDA">
      <w:pPr>
        <w:pStyle w:val="Luettelokappale"/>
        <w:rPr>
          <w:b/>
          <w:bCs/>
        </w:rPr>
      </w:pPr>
      <w:r w:rsidRPr="006B1FDA">
        <w:rPr>
          <w:b/>
          <w:bCs/>
        </w:rPr>
        <w:t>Suositeltavaa on, että ensimmäinen huoltaja kirjautuu sähköiseen asiointiin ja tekee ilmoittautumisen 1. huoltajan roolissa, mutta luonnollisesti yhdessä rippikoululaisen kanssa.</w:t>
      </w:r>
    </w:p>
    <w:p w14:paraId="594CBAE1" w14:textId="77777777" w:rsidR="006B1FDA" w:rsidRDefault="006B1FDA" w:rsidP="006B1FDA">
      <w:pPr>
        <w:pStyle w:val="Luettelokappale"/>
      </w:pPr>
    </w:p>
    <w:p w14:paraId="6FAA4119" w14:textId="0C6A380B" w:rsidR="006B1FDA" w:rsidRDefault="006B1FDA" w:rsidP="006B1FDA">
      <w:pPr>
        <w:pStyle w:val="Luettelokappale"/>
      </w:pPr>
      <w:r>
        <w:t>Sähköisessä asioinnissa voit asioida suomeksi</w:t>
      </w:r>
      <w:r w:rsidR="00827A26">
        <w:t>,</w:t>
      </w:r>
      <w:r>
        <w:t xml:space="preserve"> ruotsiksi tai englanniksi. Voit vaihtaa kielen sähköisen asioinnin oikeasta yläkulmasta.</w:t>
      </w:r>
    </w:p>
    <w:p w14:paraId="7190437B" w14:textId="77777777" w:rsidR="006B1FDA" w:rsidRDefault="006B1FDA" w:rsidP="006B1FDA">
      <w:pPr>
        <w:pStyle w:val="Luettelokappale"/>
      </w:pPr>
    </w:p>
    <w:p w14:paraId="4679B900" w14:textId="77777777" w:rsidR="006B1FDA" w:rsidRDefault="006B1FDA" w:rsidP="006B1FDA">
      <w:pPr>
        <w:pStyle w:val="Luettelokappale"/>
      </w:pPr>
      <w:r>
        <w:t>Mikäli käyttäjätunnus ja salasana on unohtunut, klikkaa kohtaa ”Unohditko käyttäjätunnuksesi tai salasanasi? ja toimi ohjeistuksen mukaan.</w:t>
      </w:r>
    </w:p>
    <w:p w14:paraId="46BAFD75" w14:textId="77777777" w:rsidR="006B1FDA" w:rsidRDefault="006B1FDA" w:rsidP="006B1FDA">
      <w:pPr>
        <w:pStyle w:val="Luettelokappale"/>
      </w:pPr>
    </w:p>
    <w:p w14:paraId="0E9A3DC9" w14:textId="77777777" w:rsidR="006B1FDA" w:rsidRDefault="006B1FDA" w:rsidP="006B1FDA">
      <w:pPr>
        <w:pStyle w:val="Luettelokappale"/>
      </w:pPr>
      <w:r>
        <w:rPr>
          <w:noProof/>
        </w:rPr>
        <w:drawing>
          <wp:inline distT="0" distB="0" distL="0" distR="0" wp14:anchorId="60886557" wp14:editId="6BA4B1F7">
            <wp:extent cx="6120130" cy="210375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F80C" w14:textId="77777777" w:rsidR="006B1FDA" w:rsidRDefault="006B1FDA" w:rsidP="006B1FDA">
      <w:pPr>
        <w:pStyle w:val="Luettelokappale"/>
      </w:pPr>
    </w:p>
    <w:p w14:paraId="2D78CEC2" w14:textId="3F340650" w:rsidR="002E31B8" w:rsidRDefault="002E31B8" w:rsidP="002E31B8">
      <w:pPr>
        <w:pStyle w:val="Luettelokappale"/>
        <w:numPr>
          <w:ilvl w:val="0"/>
          <w:numId w:val="1"/>
        </w:numPr>
      </w:pPr>
      <w:r>
        <w:lastRenderedPageBreak/>
        <w:t xml:space="preserve">Ilmoittautumislomake avautuu. Tee </w:t>
      </w:r>
      <w:r w:rsidR="00827A26">
        <w:t>rippikoulu</w:t>
      </w:r>
      <w:r>
        <w:t>valinnat</w:t>
      </w:r>
      <w:r w:rsidR="00827A26">
        <w:t xml:space="preserve"> (5 ryhmää, kuva ohjeellinen)</w:t>
      </w:r>
      <w:r>
        <w:t xml:space="preserve"> ja klikkaa ”Jatka lomakkeelle”. </w:t>
      </w:r>
      <w:r>
        <w:rPr>
          <w:noProof/>
        </w:rPr>
        <w:drawing>
          <wp:inline distT="0" distB="0" distL="0" distR="0" wp14:anchorId="284C3822" wp14:editId="0F123D4E">
            <wp:extent cx="5715657" cy="1681843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6377" cy="17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0BF9F" w14:textId="77777777" w:rsidR="002E31B8" w:rsidRDefault="002E31B8" w:rsidP="002E31B8">
      <w:pPr>
        <w:ind w:left="7824"/>
      </w:pPr>
      <w:r>
        <w:rPr>
          <w:noProof/>
        </w:rPr>
        <w:drawing>
          <wp:inline distT="0" distB="0" distL="0" distR="0" wp14:anchorId="49C6A1B7" wp14:editId="6436D527">
            <wp:extent cx="1101079" cy="291918"/>
            <wp:effectExtent l="0" t="0" r="444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959" cy="31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3F3C1" w14:textId="4217C09C" w:rsidR="00DA1DB3" w:rsidRDefault="002E31B8" w:rsidP="002E31B8">
      <w:pPr>
        <w:ind w:left="696"/>
        <w:rPr>
          <w:noProof/>
        </w:rPr>
      </w:pPr>
      <w:r>
        <w:rPr>
          <w:noProof/>
        </w:rPr>
        <w:t>Kaveri</w:t>
      </w:r>
      <w:r w:rsidR="00827A26">
        <w:rPr>
          <w:noProof/>
        </w:rPr>
        <w:t>koodilla</w:t>
      </w:r>
      <w:r>
        <w:rPr>
          <w:noProof/>
        </w:rPr>
        <w:t xml:space="preserve"> on mahdollista ilmoittautua. Ryhmän ensimmäinen ilmoittautuu ilman kaverikoodia, mutta tekee </w:t>
      </w:r>
      <w:r w:rsidR="00827A26">
        <w:rPr>
          <w:noProof/>
        </w:rPr>
        <w:t>ryhmä</w:t>
      </w:r>
      <w:r>
        <w:rPr>
          <w:noProof/>
        </w:rPr>
        <w:t xml:space="preserve">valinnat. Ilmoittautumisen vahvistusviestissä ilmoitetaan kaverikoodi, joka tulee </w:t>
      </w:r>
      <w:r w:rsidR="00827A26">
        <w:rPr>
          <w:noProof/>
        </w:rPr>
        <w:t>halutuille</w:t>
      </w:r>
      <w:r>
        <w:rPr>
          <w:noProof/>
        </w:rPr>
        <w:t xml:space="preserve"> kavereille antaa. Kaverit klikkaavat omassa ilmoittautumisessa ”ilmoittaudu kaverikoodilla”-ruutua, jonka väri muuttuu lilaksi ja </w:t>
      </w:r>
      <w:r w:rsidR="00DA1DB3">
        <w:rPr>
          <w:noProof/>
        </w:rPr>
        <w:t>lisäksi av</w:t>
      </w:r>
      <w:r w:rsidR="00293C24">
        <w:rPr>
          <w:noProof/>
        </w:rPr>
        <w:t>a</w:t>
      </w:r>
      <w:r w:rsidR="00DA1DB3">
        <w:rPr>
          <w:noProof/>
        </w:rPr>
        <w:t xml:space="preserve">utuu tyhjä ruutu, johon tulee kirjoittaa kaverilta saatu koodi. </w:t>
      </w:r>
      <w:r w:rsidR="008E59E4">
        <w:rPr>
          <w:noProof/>
        </w:rPr>
        <w:t xml:space="preserve">Kavereille tulee automaattisesti samat ryhmävalinnat kuin ensimmäisenä ilmoittautuneelle. </w:t>
      </w:r>
      <w:r w:rsidR="00DA1DB3">
        <w:rPr>
          <w:noProof/>
        </w:rPr>
        <w:t>Klikkaa ”Jatka lomakkeelle”painiketta.</w:t>
      </w:r>
    </w:p>
    <w:p w14:paraId="0F0B0769" w14:textId="5F903F31" w:rsidR="005479CF" w:rsidRPr="004B10AB" w:rsidRDefault="004B10AB" w:rsidP="002E31B8">
      <w:pPr>
        <w:ind w:left="696"/>
        <w:rPr>
          <w:b/>
          <w:bCs/>
          <w:noProof/>
        </w:rPr>
      </w:pPr>
      <w:r w:rsidRPr="004B10AB">
        <w:rPr>
          <w:b/>
          <w:bCs/>
          <w:noProof/>
        </w:rPr>
        <w:t>Vahvistusviestissä näkyvä kaverikoodi.</w:t>
      </w:r>
      <w:r w:rsidR="00827A26">
        <w:rPr>
          <w:b/>
          <w:bCs/>
          <w:noProof/>
        </w:rPr>
        <w:t xml:space="preserve"> </w:t>
      </w:r>
    </w:p>
    <w:p w14:paraId="352807E2" w14:textId="77777777" w:rsidR="005479CF" w:rsidRDefault="005479CF" w:rsidP="002E31B8">
      <w:pPr>
        <w:ind w:left="696"/>
        <w:rPr>
          <w:noProof/>
        </w:rPr>
      </w:pPr>
      <w:r>
        <w:rPr>
          <w:noProof/>
        </w:rPr>
        <w:drawing>
          <wp:inline distT="0" distB="0" distL="0" distR="0" wp14:anchorId="269C13AF" wp14:editId="4CABE43C">
            <wp:extent cx="6120130" cy="845185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408B" w14:textId="77777777" w:rsidR="00DA1DB3" w:rsidRDefault="00490F17" w:rsidP="002E31B8">
      <w:pPr>
        <w:ind w:left="696"/>
        <w:rPr>
          <w:noProof/>
        </w:rPr>
      </w:pPr>
      <w:r>
        <w:rPr>
          <w:noProof/>
        </w:rPr>
        <w:drawing>
          <wp:inline distT="0" distB="0" distL="0" distR="0" wp14:anchorId="795FAC75" wp14:editId="6667FC76">
            <wp:extent cx="6120130" cy="1786255"/>
            <wp:effectExtent l="0" t="0" r="0" b="444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ED5C" w14:textId="77777777" w:rsidR="00DA1DB3" w:rsidRDefault="00DA1DB3" w:rsidP="002E31B8">
      <w:pPr>
        <w:ind w:left="696"/>
        <w:rPr>
          <w:noProof/>
        </w:rPr>
      </w:pPr>
    </w:p>
    <w:p w14:paraId="6891CC98" w14:textId="20F1669A" w:rsidR="00DA1DB3" w:rsidRDefault="00DA1DB3" w:rsidP="00DA1DB3">
      <w:pPr>
        <w:pStyle w:val="Luettelokappale"/>
        <w:numPr>
          <w:ilvl w:val="0"/>
          <w:numId w:val="1"/>
        </w:numPr>
      </w:pPr>
      <w:r>
        <w:rPr>
          <w:noProof/>
        </w:rPr>
        <w:t>Valitse ilmoittautumisen tekijän rooli, sen mukaan kuka on kirjautunut sähköiseen asiointiin</w:t>
      </w:r>
      <w:r w:rsidR="00827A26">
        <w:rPr>
          <w:noProof/>
        </w:rPr>
        <w:t xml:space="preserve"> (mielellään huoltaja)</w:t>
      </w:r>
      <w:r>
        <w:rPr>
          <w:noProof/>
        </w:rPr>
        <w:t xml:space="preserve">. </w:t>
      </w:r>
    </w:p>
    <w:p w14:paraId="3C62CBE5" w14:textId="192E0E17" w:rsidR="002E31B8" w:rsidRDefault="00DA1DB3" w:rsidP="00DA1DB3">
      <w:pPr>
        <w:pStyle w:val="Luettelokappale"/>
        <w:rPr>
          <w:noProof/>
        </w:rPr>
      </w:pPr>
      <w:r>
        <w:rPr>
          <w:noProof/>
        </w:rPr>
        <w:t>Täytä lomak</w:t>
      </w:r>
      <w:r w:rsidR="00444CAA">
        <w:rPr>
          <w:noProof/>
        </w:rPr>
        <w:t>keen kaikki tiedot</w:t>
      </w:r>
      <w:r>
        <w:rPr>
          <w:noProof/>
        </w:rPr>
        <w:t xml:space="preserve"> huolellisesti. Pakolliset kohdat on merkitty punaisella tähdellä. Ilmoittautumista ei pääse jatkamaan, mikäli pakollisia kohtia ei ole täytetty.</w:t>
      </w:r>
      <w:r w:rsidR="002E31B8">
        <w:rPr>
          <w:noProof/>
        </w:rPr>
        <w:t xml:space="preserve"> </w:t>
      </w:r>
      <w:r>
        <w:rPr>
          <w:noProof/>
        </w:rPr>
        <w:t>Klikkaa ”Jatka tietojen tarkistukseen” tai mikäli haluat muokata (kaverikoodilla</w:t>
      </w:r>
      <w:r w:rsidR="00444CAA">
        <w:rPr>
          <w:noProof/>
        </w:rPr>
        <w:t xml:space="preserve"> ilmoittautuneet</w:t>
      </w:r>
      <w:r>
        <w:rPr>
          <w:noProof/>
        </w:rPr>
        <w:t xml:space="preserve"> ei</w:t>
      </w:r>
      <w:r w:rsidR="00444CAA">
        <w:rPr>
          <w:noProof/>
        </w:rPr>
        <w:t>vät</w:t>
      </w:r>
      <w:r>
        <w:rPr>
          <w:noProof/>
        </w:rPr>
        <w:t xml:space="preserve"> pysty muokkaamaan</w:t>
      </w:r>
      <w:r w:rsidR="00444CAA">
        <w:rPr>
          <w:noProof/>
        </w:rPr>
        <w:t xml:space="preserve"> tilaisuuksia</w:t>
      </w:r>
      <w:r>
        <w:rPr>
          <w:noProof/>
        </w:rPr>
        <w:t>), klikkaa ”Palaa tilaisuuksien valintaan”.</w:t>
      </w:r>
    </w:p>
    <w:p w14:paraId="3534E084" w14:textId="77777777" w:rsidR="00DA1DB3" w:rsidRDefault="00DA1DB3" w:rsidP="00DA1DB3">
      <w:pPr>
        <w:pStyle w:val="Luettelokappale"/>
        <w:rPr>
          <w:noProof/>
        </w:rPr>
      </w:pPr>
    </w:p>
    <w:p w14:paraId="4895F701" w14:textId="77777777" w:rsidR="00DA1DB3" w:rsidRDefault="00DA1DB3" w:rsidP="00DA1DB3">
      <w:pPr>
        <w:pStyle w:val="Luettelokappale"/>
      </w:pPr>
      <w:r>
        <w:rPr>
          <w:noProof/>
        </w:rPr>
        <w:lastRenderedPageBreak/>
        <w:drawing>
          <wp:inline distT="0" distB="0" distL="0" distR="0" wp14:anchorId="3E4D33BA" wp14:editId="32C63FE3">
            <wp:extent cx="3630386" cy="1996373"/>
            <wp:effectExtent l="0" t="0" r="8255" b="444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6555" cy="201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AD0B" w14:textId="77777777" w:rsidR="00DA1DB3" w:rsidRDefault="00DA1DB3" w:rsidP="00DA1DB3">
      <w:pPr>
        <w:pStyle w:val="Luettelokappale"/>
      </w:pPr>
    </w:p>
    <w:p w14:paraId="58C84401" w14:textId="77777777" w:rsidR="00DA1DB3" w:rsidRDefault="00DA1DB3" w:rsidP="00DA1DB3">
      <w:pPr>
        <w:pStyle w:val="Luettelokappale"/>
      </w:pPr>
      <w:r>
        <w:rPr>
          <w:noProof/>
        </w:rPr>
        <w:drawing>
          <wp:inline distT="0" distB="0" distL="0" distR="0" wp14:anchorId="7A8DAEB8" wp14:editId="2874BF15">
            <wp:extent cx="4844143" cy="412139"/>
            <wp:effectExtent l="0" t="0" r="0" b="698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698" cy="4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BF5F" w14:textId="77777777" w:rsidR="00DA1DB3" w:rsidRDefault="00DA1DB3" w:rsidP="00DA1DB3">
      <w:pPr>
        <w:pStyle w:val="Luettelokappale"/>
      </w:pPr>
    </w:p>
    <w:p w14:paraId="29EB4D4B" w14:textId="67F9E5FA" w:rsidR="00DA1DB3" w:rsidRDefault="00DA1DB3" w:rsidP="00DA1DB3">
      <w:pPr>
        <w:pStyle w:val="Luettelokappale"/>
        <w:numPr>
          <w:ilvl w:val="0"/>
          <w:numId w:val="1"/>
        </w:numPr>
      </w:pPr>
      <w:r>
        <w:t>Tarkasta tiedot</w:t>
      </w:r>
      <w:r w:rsidR="005479CF">
        <w:t>. Klikkaa ”Ilmoittaudu” tai mikäli haluat muokata lomaketta</w:t>
      </w:r>
      <w:r w:rsidR="00827A26">
        <w:t>,</w:t>
      </w:r>
      <w:r w:rsidR="005479CF">
        <w:t xml:space="preserve"> klikkaa ”Muokkaa lomaketta”.</w:t>
      </w:r>
    </w:p>
    <w:p w14:paraId="43010F69" w14:textId="77777777" w:rsidR="005479CF" w:rsidRDefault="005479CF" w:rsidP="005479CF">
      <w:pPr>
        <w:ind w:left="720"/>
      </w:pPr>
      <w:r>
        <w:rPr>
          <w:noProof/>
        </w:rPr>
        <w:drawing>
          <wp:inline distT="0" distB="0" distL="0" distR="0" wp14:anchorId="21D35462" wp14:editId="4358FF94">
            <wp:extent cx="6120130" cy="64770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0ED5" w14:textId="76510882" w:rsidR="005479CF" w:rsidRDefault="005479CF" w:rsidP="005479CF">
      <w:pPr>
        <w:pStyle w:val="Luettelokappale"/>
        <w:numPr>
          <w:ilvl w:val="0"/>
          <w:numId w:val="1"/>
        </w:numPr>
      </w:pPr>
      <w:r>
        <w:t>Ilmoittautumisesta lähtee vahvistusviesti sähköisessä asioinnissa kirjautuneena olleelle henkilölle. Hän näkee ilmoittautumisen myös omassa asioinnissa, klikkaa ”Oma asiointi” ja ”Ilmoittautumiset”. Ilmoittautumiset</w:t>
      </w:r>
      <w:r w:rsidR="00AF4489">
        <w:t>-</w:t>
      </w:r>
      <w:r>
        <w:t xml:space="preserve"> osiossa näkee ilmoittautumisen tilanteen. Ilmoittautumisen voi siellä myös perua tai sitä voi muokata. Rippikouluilmoittautumisen tietoja voi muokata/perua siihen asti, kunnes </w:t>
      </w:r>
      <w:r w:rsidR="003A2FD0">
        <w:t>seuraava</w:t>
      </w:r>
      <w:r>
        <w:t xml:space="preserve"> ilmoittautuja käyttää kyseiseen ilmoittautumiseen liittyvää kaverikoodia</w:t>
      </w:r>
      <w:r w:rsidR="00AF4489">
        <w:t>, tai kunnes ilmoittautumisaika on ohi (31.10. klo 23.59).</w:t>
      </w:r>
    </w:p>
    <w:p w14:paraId="487AB322" w14:textId="77777777" w:rsidR="005479CF" w:rsidRDefault="005479CF" w:rsidP="005479CF">
      <w:pPr>
        <w:ind w:left="720"/>
      </w:pPr>
      <w:r>
        <w:rPr>
          <w:noProof/>
        </w:rPr>
        <w:drawing>
          <wp:inline distT="0" distB="0" distL="0" distR="0" wp14:anchorId="4851B1A6" wp14:editId="011901D4">
            <wp:extent cx="3766457" cy="1377152"/>
            <wp:effectExtent l="0" t="0" r="571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8198" cy="139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EA35" w14:textId="77777777" w:rsidR="005479CF" w:rsidRDefault="005479CF" w:rsidP="005479CF">
      <w:pPr>
        <w:ind w:left="720"/>
      </w:pPr>
    </w:p>
    <w:p w14:paraId="23C3B857" w14:textId="77777777" w:rsidR="005479CF" w:rsidRDefault="005479CF" w:rsidP="005479CF">
      <w:pPr>
        <w:ind w:left="720"/>
      </w:pPr>
      <w:r>
        <w:rPr>
          <w:noProof/>
        </w:rPr>
        <w:drawing>
          <wp:inline distT="0" distB="0" distL="0" distR="0" wp14:anchorId="3767D14C" wp14:editId="24D51BB1">
            <wp:extent cx="3706586" cy="1488711"/>
            <wp:effectExtent l="0" t="0" r="8255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8470" cy="15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A737" w14:textId="77777777" w:rsidR="005479CF" w:rsidRDefault="005479CF" w:rsidP="005479CF">
      <w:pPr>
        <w:ind w:left="720"/>
      </w:pPr>
    </w:p>
    <w:p w14:paraId="23B2B902" w14:textId="740932D2" w:rsidR="005479CF" w:rsidRPr="003A2FD0" w:rsidRDefault="004B10AB" w:rsidP="005479CF">
      <w:pPr>
        <w:ind w:left="720"/>
        <w:rPr>
          <w:b/>
          <w:bCs/>
        </w:rPr>
      </w:pPr>
      <w:r w:rsidRPr="003A2FD0">
        <w:rPr>
          <w:b/>
          <w:bCs/>
        </w:rPr>
        <w:lastRenderedPageBreak/>
        <w:t>Huomioitavaa</w:t>
      </w:r>
      <w:r w:rsidR="00AF4489" w:rsidRPr="003A2FD0">
        <w:rPr>
          <w:b/>
          <w:bCs/>
        </w:rPr>
        <w:t>!</w:t>
      </w:r>
    </w:p>
    <w:p w14:paraId="1A7034E8" w14:textId="2CD4031D" w:rsidR="004B10AB" w:rsidRDefault="004B10AB" w:rsidP="005479CF">
      <w:pPr>
        <w:ind w:left="720"/>
      </w:pPr>
      <w:r>
        <w:t>Valitut tilaisuudet näkyvät ilmoittautumisessa tilaisuuksien valinta-</w:t>
      </w:r>
      <w:r w:rsidR="00AF4489">
        <w:t xml:space="preserve"> </w:t>
      </w:r>
      <w:r>
        <w:t>sivulla</w:t>
      </w:r>
      <w:r w:rsidR="00252F88">
        <w:t xml:space="preserve">, </w:t>
      </w:r>
      <w:r w:rsidR="00252F88" w:rsidRPr="00AF4489">
        <w:t>tietojen tarkastussivulla</w:t>
      </w:r>
      <w:r w:rsidRPr="00AF4489">
        <w:t xml:space="preserve"> </w:t>
      </w:r>
      <w:r w:rsidR="00252F88" w:rsidRPr="00AF4489">
        <w:t xml:space="preserve">(1. ilmoittautuja) </w:t>
      </w:r>
      <w:r>
        <w:t xml:space="preserve">sekä </w:t>
      </w:r>
      <w:r w:rsidR="00AF4489">
        <w:t xml:space="preserve">ilmoittautumisen </w:t>
      </w:r>
      <w:r>
        <w:t>vahvistusviestissä.</w:t>
      </w:r>
    </w:p>
    <w:p w14:paraId="5DAA5E14" w14:textId="549E324A" w:rsidR="00490F17" w:rsidRPr="00AF4489" w:rsidRDefault="00490F17" w:rsidP="005479CF">
      <w:pPr>
        <w:ind w:left="720"/>
        <w:rPr>
          <w:color w:val="FF0000"/>
        </w:rPr>
      </w:pPr>
      <w:r w:rsidRPr="00AF4489">
        <w:rPr>
          <w:color w:val="FF0000"/>
        </w:rPr>
        <w:t xml:space="preserve">Kaverikoodilla ilmoittautuessa lomakkeella näkyy ainoastaan koodi, eikä missään ilmoittautumisen vaiheessa </w:t>
      </w:r>
      <w:r w:rsidR="00AF4489" w:rsidRPr="00AF4489">
        <w:rPr>
          <w:color w:val="FF0000"/>
        </w:rPr>
        <w:t>ryhmä</w:t>
      </w:r>
      <w:r w:rsidRPr="00AF4489">
        <w:rPr>
          <w:color w:val="FF0000"/>
        </w:rPr>
        <w:t>valintoja</w:t>
      </w:r>
      <w:r w:rsidR="00AF4489">
        <w:rPr>
          <w:color w:val="FF0000"/>
        </w:rPr>
        <w:t>!</w:t>
      </w:r>
    </w:p>
    <w:p w14:paraId="6BE80F23" w14:textId="77777777" w:rsidR="00490F17" w:rsidRDefault="00490F17" w:rsidP="005479CF">
      <w:pPr>
        <w:ind w:left="720"/>
      </w:pPr>
      <w:r>
        <w:rPr>
          <w:noProof/>
        </w:rPr>
        <w:drawing>
          <wp:inline distT="0" distB="0" distL="0" distR="0" wp14:anchorId="1E941465" wp14:editId="31DF17EC">
            <wp:extent cx="6120130" cy="136017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9A4CE" w14:textId="77777777" w:rsidR="004B10AB" w:rsidRDefault="004B10AB" w:rsidP="005479CF">
      <w:pPr>
        <w:ind w:left="720"/>
      </w:pPr>
    </w:p>
    <w:p w14:paraId="61544CAC" w14:textId="3E3BF052" w:rsidR="004B10AB" w:rsidRDefault="00AF4489" w:rsidP="005479CF">
      <w:pPr>
        <w:ind w:left="720"/>
      </w:pPr>
      <w:r>
        <w:t>Ryhmäv</w:t>
      </w:r>
      <w:r w:rsidR="00490F17">
        <w:t xml:space="preserve">alinnat ja </w:t>
      </w:r>
      <w:r>
        <w:t>yhteisellä kaverikoodilla</w:t>
      </w:r>
      <w:r w:rsidR="00490F17">
        <w:t xml:space="preserve"> ilmoittautuneet henkilöt näkyvät vasta vahvistusviestissä sekä sähköisessä asioinnissa ”Omat tiedot”-&gt; ”Ilmoittautumiset”. </w:t>
      </w:r>
    </w:p>
    <w:p w14:paraId="13B379B5" w14:textId="6CF8292B" w:rsidR="00490F17" w:rsidRDefault="00AF4489" w:rsidP="005479CF">
      <w:pPr>
        <w:ind w:left="720"/>
      </w:pPr>
      <w:r>
        <w:t>Kuva viitteellinen:</w:t>
      </w:r>
    </w:p>
    <w:p w14:paraId="6750E30D" w14:textId="1EEEAD7D" w:rsidR="00490F17" w:rsidRDefault="00490F17" w:rsidP="005479CF">
      <w:pPr>
        <w:ind w:left="720"/>
      </w:pPr>
      <w:r>
        <w:rPr>
          <w:noProof/>
        </w:rPr>
        <w:drawing>
          <wp:inline distT="0" distB="0" distL="0" distR="0" wp14:anchorId="4E79F05B" wp14:editId="3706BBBC">
            <wp:extent cx="6120130" cy="2793365"/>
            <wp:effectExtent l="0" t="0" r="0" b="6985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E2DE" w14:textId="77777777" w:rsidR="000E1B50" w:rsidRPr="000E1B50" w:rsidRDefault="000E1B50" w:rsidP="005479CF">
      <w:pPr>
        <w:ind w:left="720"/>
      </w:pPr>
      <w:r w:rsidRPr="000E1B50">
        <w:t>Rippikoulum</w:t>
      </w:r>
      <w:r w:rsidR="00F946C4" w:rsidRPr="000E1B50">
        <w:t>aksu</w:t>
      </w:r>
    </w:p>
    <w:p w14:paraId="41FFD241" w14:textId="10BE13BD" w:rsidR="00F946C4" w:rsidRPr="000E1B50" w:rsidRDefault="00F946C4" w:rsidP="005479CF">
      <w:pPr>
        <w:ind w:left="720"/>
      </w:pPr>
      <w:r w:rsidRPr="000E1B50">
        <w:t>Rippikoulun maksu veloitetaan verkkomaksulaskuna, joka</w:t>
      </w:r>
      <w:r w:rsidR="00AF4489" w:rsidRPr="000E1B50">
        <w:t xml:space="preserve"> tulee</w:t>
      </w:r>
      <w:r w:rsidRPr="000E1B50">
        <w:t xml:space="preserve"> Espoon seurakuntien sähköise</w:t>
      </w:r>
      <w:r w:rsidR="00AF4489" w:rsidRPr="000E1B50">
        <w:t>en</w:t>
      </w:r>
      <w:r w:rsidRPr="000E1B50">
        <w:t xml:space="preserve"> asioin</w:t>
      </w:r>
      <w:r w:rsidR="00AF4489" w:rsidRPr="000E1B50">
        <w:t>tipalveluun</w:t>
      </w:r>
      <w:r w:rsidRPr="000E1B50">
        <w:t>. Ilmoittautumisen yhteydessä ilmoittautumislomakkeelle on ilmoitettu 1. huoltajan tiedot. Ensimmäisestä huoltajasta tulee automaattisesti myös maksaja ja hänelle lähtee automaattisesti heräte sähköpostitse ja tekstiviestitse, kun lasku on maksettavissa sähköisessä asioinnissa. Rippikoulu</w:t>
      </w:r>
      <w:r w:rsidR="00AF4489" w:rsidRPr="000E1B50">
        <w:t>t</w:t>
      </w:r>
      <w:r w:rsidRPr="000E1B50">
        <w:t xml:space="preserve"> laskutetaan </w:t>
      </w:r>
      <w:r w:rsidR="00AF4489" w:rsidRPr="000E1B50">
        <w:t>huhtikuussa 2020. Haethan mahdollista maksuvapautusta 31.3.2020 mennessä, jotta vältyt turhalta laskulta.</w:t>
      </w:r>
    </w:p>
    <w:p w14:paraId="5221BB0F" w14:textId="77777777" w:rsidR="000E1B50" w:rsidRPr="000E1B50" w:rsidRDefault="000E1B50" w:rsidP="005479CF">
      <w:pPr>
        <w:ind w:left="720"/>
      </w:pPr>
    </w:p>
    <w:p w14:paraId="5992670E" w14:textId="4DEB9945" w:rsidR="004B10AB" w:rsidRPr="000E1B50" w:rsidRDefault="000E1B50" w:rsidP="005479CF">
      <w:pPr>
        <w:ind w:left="720"/>
      </w:pPr>
      <w:r w:rsidRPr="000E1B50">
        <w:t>Ilmoittautumiseen ja l</w:t>
      </w:r>
      <w:r w:rsidR="00F946C4" w:rsidRPr="000E1B50">
        <w:t xml:space="preserve">askutukseen liittyvissä kysymyksissä, olethan yhteydessä </w:t>
      </w:r>
      <w:r w:rsidR="00AF4489" w:rsidRPr="000E1B50">
        <w:t xml:space="preserve">rippikoulutyön </w:t>
      </w:r>
      <w:r w:rsidR="003A2FD0">
        <w:t>vastaavaan</w:t>
      </w:r>
      <w:bookmarkStart w:id="0" w:name="_GoBack"/>
      <w:bookmarkEnd w:id="0"/>
      <w:r w:rsidR="00AF4489" w:rsidRPr="000E1B50">
        <w:t xml:space="preserve"> Hanni Raiskioon</w:t>
      </w:r>
      <w:r w:rsidRPr="000E1B50">
        <w:t xml:space="preserve">, </w:t>
      </w:r>
      <w:hyperlink r:id="rId17" w:history="1">
        <w:r w:rsidRPr="000E1B50">
          <w:rPr>
            <w:rStyle w:val="Hyperlinkki"/>
            <w:color w:val="auto"/>
          </w:rPr>
          <w:t>hanni.raiskio@evl.fi</w:t>
        </w:r>
      </w:hyperlink>
      <w:r w:rsidRPr="000E1B50">
        <w:t xml:space="preserve"> tai 040 563 2322.</w:t>
      </w:r>
    </w:p>
    <w:sectPr w:rsidR="004B10AB" w:rsidRPr="000E1B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F4718"/>
    <w:multiLevelType w:val="hybridMultilevel"/>
    <w:tmpl w:val="98047A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65"/>
    <w:rsid w:val="000E1B50"/>
    <w:rsid w:val="00252F88"/>
    <w:rsid w:val="00282F79"/>
    <w:rsid w:val="00293C24"/>
    <w:rsid w:val="002E31B8"/>
    <w:rsid w:val="0032676C"/>
    <w:rsid w:val="003A2FD0"/>
    <w:rsid w:val="00444CAA"/>
    <w:rsid w:val="00490F17"/>
    <w:rsid w:val="004B10AB"/>
    <w:rsid w:val="005479CF"/>
    <w:rsid w:val="006B1FDA"/>
    <w:rsid w:val="00715994"/>
    <w:rsid w:val="00827A26"/>
    <w:rsid w:val="008E59E4"/>
    <w:rsid w:val="009C4812"/>
    <w:rsid w:val="00AF4489"/>
    <w:rsid w:val="00C01D65"/>
    <w:rsid w:val="00DA1DB3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01D0"/>
  <w15:chartTrackingRefBased/>
  <w15:docId w15:val="{E3F0DF60-9C9A-4C48-9B92-F2F602D0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1D6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01D6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hanni.raiskio@evl.fi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458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Henell Taija</dc:creator>
  <cp:keywords/>
  <dc:description/>
  <cp:lastModifiedBy>Raiskio Hanni</cp:lastModifiedBy>
  <cp:revision>8</cp:revision>
  <dcterms:created xsi:type="dcterms:W3CDTF">2019-09-26T07:22:00Z</dcterms:created>
  <dcterms:modified xsi:type="dcterms:W3CDTF">2019-10-01T08:40:00Z</dcterms:modified>
</cp:coreProperties>
</file>